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Коммуникативные игры для детей 3-7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7"/>
          <w:szCs w:val="27"/>
        </w:rPr>
        <w:t>Ау! </w:t>
      </w:r>
      <w:r>
        <w:rPr>
          <w:color w:val="000000"/>
          <w:sz w:val="27"/>
          <w:szCs w:val="27"/>
        </w:rPr>
        <w:t xml:space="preserve"> </w:t>
      </w:r>
      <w:bookmarkStart w:id="0" w:name="_GoBack"/>
      <w:bookmarkEnd w:id="0"/>
      <w:r>
        <w:rPr>
          <w:color w:val="000000"/>
          <w:sz w:val="27"/>
          <w:szCs w:val="27"/>
        </w:rPr>
        <w:t xml:space="preserve">(авторы — О. </w:t>
      </w:r>
      <w:proofErr w:type="spellStart"/>
      <w:r>
        <w:rPr>
          <w:color w:val="000000"/>
          <w:sz w:val="27"/>
          <w:szCs w:val="27"/>
        </w:rPr>
        <w:t>Хухлаев</w:t>
      </w:r>
      <w:proofErr w:type="spellEnd"/>
      <w:r>
        <w:rPr>
          <w:color w:val="000000"/>
          <w:sz w:val="27"/>
          <w:szCs w:val="27"/>
        </w:rPr>
        <w:t>.</w:t>
      </w:r>
      <w:proofErr w:type="gramEnd"/>
      <w:r>
        <w:rPr>
          <w:color w:val="000000"/>
          <w:sz w:val="27"/>
          <w:szCs w:val="27"/>
        </w:rPr>
        <w:t xml:space="preserve"> </w:t>
      </w:r>
      <w:proofErr w:type="gramStart"/>
      <w:r>
        <w:rPr>
          <w:color w:val="000000"/>
          <w:sz w:val="27"/>
          <w:szCs w:val="27"/>
        </w:rPr>
        <w:t>О. Хухлаева)</w:t>
      </w:r>
      <w:r>
        <w:rPr>
          <w:color w:val="000000"/>
          <w:sz w:val="27"/>
          <w:szCs w:val="27"/>
        </w:rPr>
        <w:br/>
      </w:r>
      <w:r>
        <w:rPr>
          <w:color w:val="000000"/>
          <w:sz w:val="27"/>
          <w:szCs w:val="27"/>
          <w:u w:val="single"/>
        </w:rPr>
        <w:t>Цель:</w:t>
      </w:r>
      <w:r>
        <w:rPr>
          <w:color w:val="000000"/>
          <w:sz w:val="27"/>
          <w:szCs w:val="27"/>
        </w:rPr>
        <w:t> развитие интереса к сверстникам, слухового восприятия.</w:t>
      </w:r>
      <w:proofErr w:type="gramEnd"/>
      <w:r>
        <w:rPr>
          <w:color w:val="000000"/>
          <w:sz w:val="27"/>
          <w:szCs w:val="27"/>
        </w:rPr>
        <w:br/>
        <w:t>Возраст: 3-4 года.</w:t>
      </w:r>
      <w:r>
        <w:rPr>
          <w:color w:val="000000"/>
          <w:sz w:val="27"/>
          <w:szCs w:val="27"/>
        </w:rPr>
        <w:br/>
        <w:t>Количество играющих: 5-6 человек.</w:t>
      </w:r>
      <w:r>
        <w:rPr>
          <w:color w:val="000000"/>
          <w:sz w:val="27"/>
          <w:szCs w:val="27"/>
        </w:rPr>
        <w:br/>
      </w:r>
      <w:r>
        <w:rPr>
          <w:color w:val="000000"/>
          <w:sz w:val="27"/>
          <w:szCs w:val="27"/>
          <w:u w:val="single"/>
        </w:rPr>
        <w:t>Описание игры</w:t>
      </w:r>
      <w:r>
        <w:rPr>
          <w:color w:val="000000"/>
          <w:sz w:val="27"/>
          <w:szCs w:val="27"/>
        </w:rPr>
        <w:t>: один ребенок стоит спиной ко всем остальным, он потерялся в лесу. Кто-то из детей кричит ему: «Ау!» — и «потерявшийся» должен угадать, кто его звал.</w:t>
      </w:r>
      <w:r>
        <w:rPr>
          <w:color w:val="000000"/>
          <w:sz w:val="27"/>
          <w:szCs w:val="27"/>
        </w:rPr>
        <w:br/>
      </w:r>
      <w:r>
        <w:rPr>
          <w:color w:val="000000"/>
          <w:sz w:val="27"/>
          <w:szCs w:val="27"/>
          <w:u w:val="single"/>
        </w:rPr>
        <w:t>Комментарий:</w:t>
      </w:r>
      <w:r>
        <w:rPr>
          <w:color w:val="000000"/>
          <w:sz w:val="27"/>
          <w:szCs w:val="27"/>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r>
        <w:rPr>
          <w:color w:val="000000"/>
          <w:sz w:val="27"/>
          <w:szCs w:val="27"/>
        </w:rPr>
        <w:br/>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РАЗДУВАЙСЯ, ПУЗЫРЬ</w:t>
      </w:r>
      <w:r>
        <w:rPr>
          <w:color w:val="000000"/>
          <w:sz w:val="27"/>
          <w:szCs w:val="27"/>
        </w:rPr>
        <w:br/>
      </w:r>
      <w:r>
        <w:rPr>
          <w:color w:val="000000"/>
          <w:sz w:val="27"/>
          <w:szCs w:val="27"/>
          <w:u w:val="single"/>
        </w:rPr>
        <w:t>Цель:</w:t>
      </w:r>
      <w:r>
        <w:rPr>
          <w:color w:val="000000"/>
          <w:sz w:val="27"/>
          <w:szCs w:val="27"/>
        </w:rPr>
        <w:t> развитие чувства сплоченности, развитие внимания.</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3-4 года</w:t>
      </w:r>
      <w:r>
        <w:rPr>
          <w:color w:val="000000"/>
          <w:sz w:val="27"/>
          <w:szCs w:val="27"/>
        </w:rPr>
        <w:br/>
      </w:r>
      <w:r>
        <w:rPr>
          <w:color w:val="000000"/>
          <w:sz w:val="27"/>
          <w:szCs w:val="27"/>
          <w:u w:val="single"/>
        </w:rPr>
        <w:t>Описание игры</w:t>
      </w:r>
      <w:r>
        <w:rPr>
          <w:color w:val="000000"/>
          <w:sz w:val="27"/>
          <w:szCs w:val="27"/>
        </w:rPr>
        <w:t>: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r>
        <w:rPr>
          <w:color w:val="000000"/>
          <w:sz w:val="27"/>
          <w:szCs w:val="27"/>
        </w:rPr>
        <w:br/>
        <w:t>Раздувайся, пузырь, раздувайся большой, Оставайся такой, да не лопайся!</w:t>
      </w:r>
      <w:r>
        <w:rPr>
          <w:color w:val="000000"/>
          <w:sz w:val="27"/>
          <w:szCs w:val="27"/>
        </w:rPr>
        <w:br/>
        <w:t>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r>
        <w:rPr>
          <w:color w:val="000000"/>
          <w:sz w:val="27"/>
          <w:szCs w:val="27"/>
        </w:rPr>
        <w:br/>
      </w:r>
      <w:r>
        <w:rPr>
          <w:color w:val="000000"/>
          <w:sz w:val="27"/>
          <w:szCs w:val="27"/>
        </w:rPr>
        <w:br/>
      </w:r>
      <w:r>
        <w:rPr>
          <w:b/>
          <w:bCs/>
          <w:color w:val="000000"/>
          <w:sz w:val="27"/>
          <w:szCs w:val="27"/>
        </w:rPr>
        <w:t>Ласковое имя</w:t>
      </w:r>
      <w:r>
        <w:rPr>
          <w:color w:val="000000"/>
          <w:sz w:val="27"/>
          <w:szCs w:val="27"/>
        </w:rPr>
        <w:br/>
      </w:r>
      <w:r>
        <w:rPr>
          <w:color w:val="000000"/>
          <w:sz w:val="27"/>
          <w:szCs w:val="27"/>
          <w:u w:val="single"/>
        </w:rPr>
        <w:t>Цель:</w:t>
      </w:r>
      <w:r>
        <w:rPr>
          <w:color w:val="000000"/>
          <w:sz w:val="27"/>
          <w:szCs w:val="27"/>
        </w:rPr>
        <w:t> развивать умение вступать в контакт, оказывать внимание сверстникам.</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 </w:t>
      </w:r>
      <w:r>
        <w:rPr>
          <w:color w:val="000000"/>
          <w:sz w:val="27"/>
          <w:szCs w:val="27"/>
        </w:rPr>
        <w:t>3-4 года.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xml:space="preserve"> Дети стоят в кругу, передают друг другу эстафету (цветок, “волшебную палочку”). При этом называют друг друга ласковым именем (например, Танюша, Алёнушка, </w:t>
      </w:r>
      <w:proofErr w:type="spellStart"/>
      <w:r>
        <w:rPr>
          <w:color w:val="000000"/>
          <w:sz w:val="27"/>
          <w:szCs w:val="27"/>
        </w:rPr>
        <w:t>Димуля</w:t>
      </w:r>
      <w:proofErr w:type="spellEnd"/>
      <w:r>
        <w:rPr>
          <w:color w:val="000000"/>
          <w:sz w:val="27"/>
          <w:szCs w:val="27"/>
        </w:rPr>
        <w:t xml:space="preserve"> и т.д.) Воспитатель обращает внимание детей на ласковую интонацию.</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Кто к нам в гости пришел?</w:t>
      </w:r>
      <w:r>
        <w:rPr>
          <w:color w:val="000000"/>
          <w:sz w:val="27"/>
          <w:szCs w:val="27"/>
        </w:rPr>
        <w:br/>
      </w:r>
      <w:r>
        <w:rPr>
          <w:color w:val="000000"/>
          <w:sz w:val="27"/>
          <w:szCs w:val="27"/>
          <w:u w:val="single"/>
        </w:rPr>
        <w:t>Цель:</w:t>
      </w:r>
      <w:r>
        <w:rPr>
          <w:color w:val="000000"/>
          <w:sz w:val="27"/>
          <w:szCs w:val="27"/>
        </w:rPr>
        <w:t> </w:t>
      </w:r>
      <w:proofErr w:type="gramStart"/>
      <w:r>
        <w:rPr>
          <w:color w:val="000000"/>
          <w:sz w:val="27"/>
          <w:szCs w:val="27"/>
        </w:rPr>
        <w:t>учить детей переключать</w:t>
      </w:r>
      <w:proofErr w:type="gramEnd"/>
      <w:r>
        <w:rPr>
          <w:color w:val="000000"/>
          <w:sz w:val="27"/>
          <w:szCs w:val="27"/>
        </w:rPr>
        <w:t xml:space="preserve"> свое внимание с себя на окружающих, брать на себя роль и действовать в соответствии с ней.</w:t>
      </w:r>
      <w:r>
        <w:rPr>
          <w:color w:val="000000"/>
          <w:sz w:val="27"/>
          <w:szCs w:val="27"/>
        </w:rPr>
        <w:br/>
      </w:r>
      <w:r>
        <w:rPr>
          <w:color w:val="000000"/>
          <w:sz w:val="27"/>
          <w:szCs w:val="27"/>
          <w:u w:val="single"/>
        </w:rPr>
        <w:t>Возраст</w:t>
      </w:r>
      <w:r>
        <w:rPr>
          <w:color w:val="000000"/>
          <w:sz w:val="27"/>
          <w:szCs w:val="27"/>
        </w:rPr>
        <w:t>: 3-4 года</w:t>
      </w:r>
      <w:r>
        <w:rPr>
          <w:color w:val="000000"/>
          <w:sz w:val="27"/>
          <w:szCs w:val="27"/>
        </w:rPr>
        <w:br/>
      </w:r>
      <w:r>
        <w:rPr>
          <w:color w:val="000000"/>
          <w:sz w:val="27"/>
          <w:szCs w:val="27"/>
          <w:u w:val="single"/>
        </w:rPr>
        <w:t>Описание игры</w:t>
      </w:r>
      <w:r>
        <w:rPr>
          <w:color w:val="000000"/>
          <w:sz w:val="27"/>
          <w:szCs w:val="27"/>
        </w:rPr>
        <w:t>. В начале игры ведущий объясняет детям, что сейчас они будут встречать гостей. Задача детей - угадать, кто именно пришел к ним в гости. Из числа детей ведущий выбирает игроков, каждому из которых дает определенное задание - изобразить животное. Делать это можно посредством жестов, мимики, звукоподражаний. (Игрок, изображающий собаку, может "помахивать хвостиком"- махать сзади рукой и лаять и т.д.). Игроки, изображающие животных, выходят к детям-зрителям по очереди. Зрители должны догадаться, кто именно пришел к ним в гости, приветливо встретить каждого гостя и усадить его рядом.</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Назови себя</w:t>
      </w:r>
      <w:r>
        <w:rPr>
          <w:color w:val="000000"/>
          <w:sz w:val="27"/>
          <w:szCs w:val="27"/>
        </w:rPr>
        <w:br/>
      </w:r>
      <w:r>
        <w:rPr>
          <w:color w:val="000000"/>
          <w:sz w:val="27"/>
          <w:szCs w:val="27"/>
          <w:u w:val="single"/>
        </w:rPr>
        <w:t>Цель</w:t>
      </w:r>
      <w:r>
        <w:rPr>
          <w:color w:val="000000"/>
          <w:sz w:val="27"/>
          <w:szCs w:val="27"/>
        </w:rPr>
        <w:t>: учить представлять себя коллективу сверстников.</w:t>
      </w:r>
      <w:r>
        <w:rPr>
          <w:color w:val="000000"/>
          <w:sz w:val="27"/>
          <w:szCs w:val="27"/>
        </w:rPr>
        <w:br/>
      </w:r>
      <w:r>
        <w:rPr>
          <w:color w:val="000000"/>
          <w:sz w:val="27"/>
          <w:szCs w:val="27"/>
          <w:u w:val="single"/>
        </w:rPr>
        <w:t>Возраст:</w:t>
      </w:r>
      <w:r>
        <w:rPr>
          <w:color w:val="000000"/>
          <w:sz w:val="27"/>
          <w:szCs w:val="27"/>
        </w:rPr>
        <w:t> 3-4 года</w:t>
      </w:r>
      <w:r>
        <w:rPr>
          <w:color w:val="000000"/>
          <w:sz w:val="27"/>
          <w:szCs w:val="27"/>
        </w:rPr>
        <w:br/>
      </w:r>
      <w:r>
        <w:rPr>
          <w:color w:val="000000"/>
          <w:sz w:val="27"/>
          <w:szCs w:val="27"/>
          <w:u w:val="single"/>
        </w:rPr>
        <w:t>Описание игры</w:t>
      </w:r>
      <w:proofErr w:type="gramStart"/>
      <w:r>
        <w:rPr>
          <w:color w:val="000000"/>
          <w:sz w:val="27"/>
          <w:szCs w:val="27"/>
        </w:rPr>
        <w:t xml:space="preserve">:: </w:t>
      </w:r>
      <w:proofErr w:type="gramEnd"/>
      <w:r>
        <w:rPr>
          <w:color w:val="000000"/>
          <w:sz w:val="27"/>
          <w:szCs w:val="27"/>
        </w:rPr>
        <w:t>ребёнку предлагают представить себя, назвав своё имя так, как ему больше нравится, как называют дома или как он хотел бы, чтобы его называли в группе.</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Позови ласково</w:t>
      </w:r>
      <w:r>
        <w:rPr>
          <w:color w:val="000000"/>
          <w:sz w:val="27"/>
          <w:szCs w:val="27"/>
        </w:rPr>
        <w:br/>
      </w:r>
      <w:r>
        <w:rPr>
          <w:color w:val="000000"/>
          <w:sz w:val="27"/>
          <w:szCs w:val="27"/>
          <w:u w:val="single"/>
        </w:rPr>
        <w:t>Цель</w:t>
      </w:r>
      <w:r>
        <w:rPr>
          <w:color w:val="000000"/>
          <w:sz w:val="27"/>
          <w:szCs w:val="27"/>
        </w:rPr>
        <w:t>: воспитывать доброжелательное отношение детей друг к другу.</w:t>
      </w:r>
      <w:r>
        <w:rPr>
          <w:color w:val="000000"/>
          <w:sz w:val="27"/>
          <w:szCs w:val="27"/>
        </w:rPr>
        <w:br/>
      </w:r>
      <w:r>
        <w:rPr>
          <w:color w:val="000000"/>
          <w:sz w:val="27"/>
          <w:szCs w:val="27"/>
          <w:u w:val="single"/>
        </w:rPr>
        <w:t>Возраст:</w:t>
      </w:r>
      <w:r>
        <w:rPr>
          <w:color w:val="000000"/>
          <w:sz w:val="27"/>
          <w:szCs w:val="27"/>
        </w:rPr>
        <w:t> 3-5 лет</w:t>
      </w:r>
      <w:r>
        <w:rPr>
          <w:color w:val="000000"/>
          <w:sz w:val="27"/>
          <w:szCs w:val="27"/>
        </w:rPr>
        <w:br/>
      </w:r>
      <w:r>
        <w:rPr>
          <w:color w:val="000000"/>
          <w:sz w:val="27"/>
          <w:szCs w:val="27"/>
          <w:u w:val="single"/>
        </w:rPr>
        <w:t>Описание игры</w:t>
      </w:r>
      <w:r>
        <w:rPr>
          <w:color w:val="000000"/>
          <w:sz w:val="27"/>
          <w:szCs w:val="27"/>
        </w:rPr>
        <w:t>: ребёнку предлагают бросить мяч или передать игрушку любому сверстнику (по желанию), ласково назвав его по имени.</w:t>
      </w:r>
      <w:r>
        <w:rPr>
          <w:color w:val="000000"/>
          <w:sz w:val="27"/>
          <w:szCs w:val="27"/>
        </w:rPr>
        <w:br/>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«Назови ласково»</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Воспитывать доброжелательное отношение детей друг к другу.</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3-5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 </w:t>
      </w:r>
      <w:r>
        <w:rPr>
          <w:color w:val="00000A"/>
          <w:sz w:val="27"/>
          <w:szCs w:val="27"/>
        </w:rPr>
        <w:t>Ребенку предлагают бросить мяч или передать игрушку любимому сверстнику (по желанию) ласково называя его по имени.</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«Волшебный стул»</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Воспитывать умение быть ласковым, активизировать в речи детей нежные, ласковые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3-5 лет.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 </w:t>
      </w:r>
      <w:r>
        <w:rPr>
          <w:color w:val="00000A"/>
          <w:sz w:val="27"/>
          <w:szCs w:val="27"/>
        </w:rPr>
        <w:t>Один ребенок садится в центр на «волшебный стул», а остальные говорят о нем добрые, ласковые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«Волшебная палочка»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продолжать воспитывать умение быть ласковыми.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3-5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w:t>
      </w:r>
      <w:r>
        <w:rPr>
          <w:color w:val="00000A"/>
          <w:sz w:val="27"/>
          <w:szCs w:val="27"/>
        </w:rPr>
        <w:t xml:space="preserve">: Дети встают в круг. Один ребенок передает палочку рядом </w:t>
      </w:r>
      <w:proofErr w:type="gramStart"/>
      <w:r>
        <w:rPr>
          <w:color w:val="00000A"/>
          <w:sz w:val="27"/>
          <w:szCs w:val="27"/>
        </w:rPr>
        <w:t>стоящему</w:t>
      </w:r>
      <w:proofErr w:type="gramEnd"/>
      <w:r>
        <w:rPr>
          <w:color w:val="00000A"/>
          <w:sz w:val="27"/>
          <w:szCs w:val="27"/>
        </w:rPr>
        <w:t xml:space="preserve"> и ласково его называет.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«Магазин вежливых слов»</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Воспитывать доброжелательное отношение к сверстникам, умение общаться.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 3-5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 </w:t>
      </w:r>
      <w:r>
        <w:rPr>
          <w:color w:val="00000A"/>
          <w:sz w:val="27"/>
          <w:szCs w:val="27"/>
        </w:rPr>
        <w:t>Воспитатель: у меня в магазине на полке лежат вежливые слова: приветствия (здравствуйте, доброе утро, добрый день и т.д.)</w:t>
      </w:r>
      <w:proofErr w:type="gramStart"/>
      <w:r>
        <w:rPr>
          <w:color w:val="00000A"/>
          <w:sz w:val="27"/>
          <w:szCs w:val="27"/>
        </w:rPr>
        <w:t xml:space="preserve"> ;</w:t>
      </w:r>
      <w:proofErr w:type="gramEnd"/>
      <w:r>
        <w:rPr>
          <w:color w:val="00000A"/>
          <w:sz w:val="27"/>
          <w:szCs w:val="27"/>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 таки дала тебе яблоко</w:t>
      </w:r>
      <w:proofErr w:type="gramStart"/>
      <w:r>
        <w:rPr>
          <w:color w:val="00000A"/>
          <w:sz w:val="27"/>
          <w:szCs w:val="27"/>
        </w:rPr>
        <w:t xml:space="preserve"> ?</w:t>
      </w:r>
      <w:proofErr w:type="gramEnd"/>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«Вот какая бабушка»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Воспитывать уважение к старшим, закреплять ласковые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3-5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 </w:t>
      </w:r>
      <w:r>
        <w:rPr>
          <w:color w:val="00000A"/>
          <w:sz w:val="27"/>
          <w:szCs w:val="27"/>
        </w:rPr>
        <w:t>Каждый ребенок по очереди рассказывает, как зовут бабушку, как ласково ее можно назвать.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A"/>
          <w:sz w:val="21"/>
          <w:szCs w:val="21"/>
        </w:rPr>
        <w:t>  </w:t>
      </w:r>
      <w:r>
        <w:rPr>
          <w:b/>
          <w:bCs/>
          <w:color w:val="00000A"/>
          <w:sz w:val="27"/>
          <w:szCs w:val="27"/>
        </w:rPr>
        <w:t>«Добрые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Развивать умение употреблять в речи добрые слова.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4-5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lastRenderedPageBreak/>
        <w:t>Описание игры: </w:t>
      </w:r>
      <w:r>
        <w:rPr>
          <w:color w:val="00000A"/>
          <w:sz w:val="27"/>
          <w:szCs w:val="27"/>
        </w:rPr>
        <w:t xml:space="preserve">Дети подбирают добрые слова. Показать детям картинку, где дети трудятся.  Как можно назвать детей, </w:t>
      </w:r>
      <w:proofErr w:type="gramStart"/>
      <w:r>
        <w:rPr>
          <w:color w:val="00000A"/>
          <w:sz w:val="27"/>
          <w:szCs w:val="27"/>
        </w:rPr>
        <w:t>которые</w:t>
      </w:r>
      <w:proofErr w:type="gramEnd"/>
      <w:r>
        <w:rPr>
          <w:color w:val="00000A"/>
          <w:sz w:val="27"/>
          <w:szCs w:val="27"/>
        </w:rPr>
        <w:t xml:space="preserve"> трудятся? (Трудолюбивые, активные, добрые, благородные и т.д.)</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i/>
          <w:iCs/>
          <w:color w:val="00000A"/>
          <w:sz w:val="27"/>
          <w:szCs w:val="27"/>
        </w:rPr>
        <w:t>«Вот какой папа».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Цель: Воспитывать уважение к папе, закреплять ласковые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Возраст: 4-5 лет.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Описание игры: Ребенок рассказывает, как зовут папу, как он с ним играет, как он его ласково называет.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A"/>
          <w:sz w:val="21"/>
          <w:szCs w:val="21"/>
        </w:rPr>
        <w:t> </w:t>
      </w:r>
      <w:r>
        <w:rPr>
          <w:b/>
          <w:bCs/>
          <w:color w:val="00000A"/>
          <w:sz w:val="27"/>
          <w:szCs w:val="27"/>
        </w:rPr>
        <w:t>«Опиши друга».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Цель: Развивать внимательность.</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Возраст: 5-7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Описание игры: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A"/>
          <w:sz w:val="21"/>
          <w:szCs w:val="21"/>
        </w:rPr>
        <w:t> </w:t>
      </w:r>
      <w:r>
        <w:rPr>
          <w:b/>
          <w:bCs/>
          <w:color w:val="00000A"/>
          <w:sz w:val="27"/>
          <w:szCs w:val="27"/>
        </w:rPr>
        <w:t>«Вот какая мама».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Цель: Воспитывать любовь к маме, закреплять ласковые слова.</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Возраст: 4-5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Описание игры:  Каждый ребенок по очереди рассказывает, как зовут его маму, как она заботится о нем, как ее можно ласково назвать.</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color w:val="00000A"/>
          <w:sz w:val="27"/>
          <w:szCs w:val="27"/>
        </w:rPr>
        <w:t>«Что изменилось?».</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 xml:space="preserve">Цель: Развивать внимательность и наблюдательности, </w:t>
      </w:r>
      <w:proofErr w:type="gramStart"/>
      <w:r>
        <w:rPr>
          <w:color w:val="00000A"/>
          <w:sz w:val="27"/>
          <w:szCs w:val="27"/>
        </w:rPr>
        <w:t>необходимых</w:t>
      </w:r>
      <w:proofErr w:type="gramEnd"/>
      <w:r>
        <w:rPr>
          <w:color w:val="00000A"/>
          <w:sz w:val="27"/>
          <w:szCs w:val="27"/>
        </w:rPr>
        <w:t xml:space="preserve"> для эффективного общения.</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Возраст:4-5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rPr>
        <w:t>Описание игры:  Водящий выходит из группы. За время его отсутствия в группе производится несколько изменений (в прическе детей, в одежде, можно пересесть на другое место</w:t>
      </w:r>
      <w:proofErr w:type="gramStart"/>
      <w:r>
        <w:rPr>
          <w:color w:val="00000A"/>
          <w:sz w:val="27"/>
          <w:szCs w:val="27"/>
        </w:rPr>
        <w:t xml:space="preserve">,) </w:t>
      </w:r>
      <w:proofErr w:type="gramEnd"/>
      <w:r>
        <w:rPr>
          <w:color w:val="00000A"/>
          <w:sz w:val="27"/>
          <w:szCs w:val="27"/>
        </w:rPr>
        <w:t>но не больше двух – трех изменений.  </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b/>
          <w:bCs/>
          <w:i/>
          <w:iCs/>
          <w:color w:val="00000A"/>
          <w:sz w:val="27"/>
          <w:szCs w:val="27"/>
        </w:rPr>
        <w:t>«Подарок на всех»</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Цель:</w:t>
      </w:r>
      <w:r>
        <w:rPr>
          <w:color w:val="00000A"/>
          <w:sz w:val="27"/>
          <w:szCs w:val="27"/>
        </w:rPr>
        <w:t> Развивать чувство коллектива, умение дружить</w:t>
      </w:r>
      <w:proofErr w:type="gramStart"/>
      <w:r>
        <w:rPr>
          <w:color w:val="00000A"/>
          <w:sz w:val="27"/>
          <w:szCs w:val="27"/>
        </w:rPr>
        <w:t xml:space="preserve"> ,</w:t>
      </w:r>
      <w:proofErr w:type="gramEnd"/>
      <w:r>
        <w:rPr>
          <w:color w:val="00000A"/>
          <w:sz w:val="27"/>
          <w:szCs w:val="27"/>
        </w:rPr>
        <w:t>    делать правильный выбор сотрудничать со сверстниками.</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Возраст</w:t>
      </w:r>
      <w:r>
        <w:rPr>
          <w:color w:val="00000A"/>
          <w:sz w:val="27"/>
          <w:szCs w:val="27"/>
        </w:rPr>
        <w:t>: 4-5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A"/>
          <w:sz w:val="27"/>
          <w:szCs w:val="27"/>
          <w:u w:val="single"/>
        </w:rPr>
        <w:t>Описание игры:</w:t>
      </w:r>
      <w:r>
        <w:rPr>
          <w:color w:val="00000A"/>
          <w:sz w:val="27"/>
          <w:szCs w:val="27"/>
        </w:rPr>
        <w:t> Детям дается задание: «Если бы ты был волшебником и мог творить чудеса, то что бы ты подарил сейчас всем нам вместе?».  </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A"/>
          <w:sz w:val="27"/>
          <w:szCs w:val="27"/>
        </w:rPr>
        <w:t>«Давайте поздороваемся».</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u w:val="single"/>
        </w:rPr>
        <w:t>Цель:</w:t>
      </w:r>
      <w:r>
        <w:rPr>
          <w:color w:val="00000A"/>
          <w:sz w:val="27"/>
          <w:szCs w:val="27"/>
        </w:rPr>
        <w:t> Создавать в группе психологически непринужденную обстановку. </w:t>
      </w:r>
      <w:r>
        <w:rPr>
          <w:color w:val="00000A"/>
          <w:sz w:val="27"/>
          <w:szCs w:val="27"/>
          <w:u w:val="single"/>
        </w:rPr>
        <w:t>Возраст</w:t>
      </w:r>
      <w:r>
        <w:rPr>
          <w:color w:val="00000A"/>
          <w:sz w:val="27"/>
          <w:szCs w:val="27"/>
        </w:rPr>
        <w:t>:4-5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A"/>
          <w:sz w:val="27"/>
          <w:szCs w:val="27"/>
          <w:u w:val="single"/>
        </w:rPr>
        <w:t>Описание игры: </w:t>
      </w:r>
      <w:r>
        <w:rPr>
          <w:color w:val="00000A"/>
          <w:sz w:val="27"/>
          <w:szCs w:val="27"/>
        </w:rPr>
        <w:t>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Клеевой ручеёк</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развития у детей умения действовать совместно и осуществлять само- и взаимоконтроль за деятельностью; учить доверять и помогать тем, с кем общаешься.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lastRenderedPageBreak/>
        <w:t>Описание игры.</w:t>
      </w:r>
      <w:r>
        <w:rPr>
          <w:i/>
          <w:iCs/>
          <w:color w:val="000000"/>
          <w:sz w:val="27"/>
          <w:szCs w:val="27"/>
        </w:rPr>
        <w:t> </w:t>
      </w:r>
      <w:r>
        <w:rPr>
          <w:color w:val="000000"/>
          <w:sz w:val="27"/>
          <w:szCs w:val="27"/>
        </w:rPr>
        <w:t>Перед игрой воспитатель беседует с детьми о дружбе и взаимопомощи, о том, что сообща можно преодолеть любые препятствия.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 xml:space="preserve">Дети встают друг за другом и держатся за плечи впереди </w:t>
      </w:r>
      <w:proofErr w:type="gramStart"/>
      <w:r>
        <w:rPr>
          <w:color w:val="000000"/>
          <w:sz w:val="27"/>
          <w:szCs w:val="27"/>
        </w:rPr>
        <w:t>стоящего</w:t>
      </w:r>
      <w:proofErr w:type="gramEnd"/>
      <w:r>
        <w:rPr>
          <w:color w:val="000000"/>
          <w:sz w:val="27"/>
          <w:szCs w:val="27"/>
        </w:rPr>
        <w:t>. В таком положении они преодолевают различные препятствия.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 Подняться и сойти со стула.</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2. Проползти под столом.</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3. Обогнуть “широкое озеро”.</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4. Пробраться через “дремучий лес”.</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5. Спрятаться от диких животных.</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Непременное условие для ребят: на протяжении всей игры они не должны отцепляться друг от друга.</w:t>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Волшебные водоросли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снятия телесных барьеров, развить умения добиваться цели приемлемыми способами общения.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color w:val="000000"/>
          <w:sz w:val="27"/>
          <w:szCs w:val="27"/>
        </w:rPr>
        <w:t xml:space="preserve"> Каждый участник (по очереди) пытается проникнуть в круг, </w:t>
      </w:r>
      <w:proofErr w:type="gramStart"/>
      <w:r>
        <w:rPr>
          <w:color w:val="000000"/>
          <w:sz w:val="27"/>
          <w:szCs w:val="27"/>
        </w:rPr>
        <w:t>образованного</w:t>
      </w:r>
      <w:proofErr w:type="gramEnd"/>
      <w:r>
        <w:rPr>
          <w:color w:val="000000"/>
          <w:sz w:val="27"/>
          <w:szCs w:val="27"/>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Вежливые слова</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развития уважения в общении, привычка пользоваться вежливыми словами.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Возраст:4-7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u w:val="single"/>
        </w:rPr>
        <w:t>.</w:t>
      </w:r>
      <w:r>
        <w:rPr>
          <w:b/>
          <w:bCs/>
          <w:color w:val="000000"/>
          <w:sz w:val="27"/>
          <w:szCs w:val="27"/>
        </w:rPr>
        <w:t> </w:t>
      </w:r>
      <w:r>
        <w:rPr>
          <w:color w:val="000000"/>
          <w:sz w:val="27"/>
          <w:szCs w:val="27"/>
        </w:rPr>
        <w:t xml:space="preserve">Игра проводится с мячом в кругу. Дети бросают друг другу мяч, называя вежливые слова. </w:t>
      </w:r>
      <w:proofErr w:type="gramStart"/>
      <w:r>
        <w:rPr>
          <w:color w:val="000000"/>
          <w:sz w:val="27"/>
          <w:szCs w:val="27"/>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Руки знакомятся, руки ссорятся, руки мирятся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b/>
          <w:bCs/>
          <w:color w:val="000000"/>
          <w:sz w:val="27"/>
          <w:szCs w:val="27"/>
        </w:rPr>
        <w:t> </w:t>
      </w:r>
      <w:r>
        <w:rPr>
          <w:color w:val="000000"/>
          <w:sz w:val="27"/>
          <w:szCs w:val="27"/>
        </w:rPr>
        <w:t>создать условия для развития у детей умения выражать свои чувства и понимать чувства другого человека.</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Возраст:4-7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u w:val="single"/>
        </w:rPr>
        <w:t>.</w:t>
      </w:r>
      <w:r>
        <w:rPr>
          <w:b/>
          <w:bCs/>
          <w:color w:val="000000"/>
          <w:sz w:val="27"/>
          <w:szCs w:val="27"/>
        </w:rPr>
        <w:t> </w:t>
      </w:r>
      <w:r>
        <w:rPr>
          <w:color w:val="000000"/>
          <w:sz w:val="27"/>
          <w:szCs w:val="27"/>
        </w:rPr>
        <w:t>Игра выполняется в парах с закрытыми глазами, дети сидят напротив друг друга на расстоянии вытянутой руки.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Воспитатель даёт задания: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 xml:space="preserve">- Закройте глаза, протяните руки навстречу друг другу, познакомьтесь руками, постарайтесь </w:t>
      </w:r>
      <w:proofErr w:type="gramStart"/>
      <w:r>
        <w:rPr>
          <w:color w:val="000000"/>
          <w:sz w:val="27"/>
          <w:szCs w:val="27"/>
        </w:rPr>
        <w:t>получше</w:t>
      </w:r>
      <w:proofErr w:type="gramEnd"/>
      <w:r>
        <w:rPr>
          <w:color w:val="000000"/>
          <w:sz w:val="27"/>
          <w:szCs w:val="27"/>
        </w:rPr>
        <w:t xml:space="preserve"> узнать своего соседа, опустите руки;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 снова вытяните руки вперёд, найдите руки соседа, ваши руки ссорятся, опустите руки;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 ваши руки снова ищут друг друга, они хотят помириться, ваши руки мирятся, они просят прощения, вы расстаётесь друзьями.</w:t>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lastRenderedPageBreak/>
        <w:t>Игры-ситуации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развития у детей умения вступать в разговор, обмениваться чувствами, переживаниями, эмоционально и содержательно выражать свои мысли, используя мимику и пантомимику.</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Детям предлагается разыграть ряд ситуаций:</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 Два мальчика поссорились – помири их.</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2. Тебе очень хочется поиграть в ту же игрушку, что и у одного из ребят твоей группы – попроси его.</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3. Ты нашёл на улице слабого, замученного котёнка – пожалей его.</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4. Ты очень обидел своего друга – попробуй попросить у него прощения, помириться с ним.</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5. Ты пришёл в новую группу – познакомься с детьми и расскажи о себе.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6. Ты потерял свою машинку – подойди к детям и спроси, не видели ли они ее.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7. Ты пришёл в библиотеку – попроси интересующеюся тебя книгу у библиотекаря.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8. Ребята играют в интересную игру – попроси, чтобы ребята тебя приняли. Что ты будешь делать, если они тебя не захотят принять?</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9. Дети играют, у одного ребёнка нет игрушки – поделись с ним.</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10. Ребёнок плачет – успокой его.</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11. У тебя не получается завязать шнурок на ботинке – попроси товарища помочь тебе.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12. К тебе пришли гости – познакомь их с родителями, покажи свою комнату и свои игрушки.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13. Ты пришёл с прогулки проголодавшийся – что ты скажешь маме или бабушке.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Коврик примирения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развития у детей коммуникативных навыков и умения разрешать конфликты.</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 </w:t>
      </w:r>
      <w:r>
        <w:rPr>
          <w:color w:val="000000"/>
          <w:sz w:val="27"/>
          <w:szCs w:val="27"/>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Если «да» — похлопай, если «нет» — потопай</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создать условия для развития у детей коммуникативных навыков детей, развитие слухового внимания.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u w:val="single"/>
        </w:rPr>
        <w:t>.</w:t>
      </w:r>
      <w:r>
        <w:rPr>
          <w:color w:val="000000"/>
          <w:sz w:val="27"/>
          <w:szCs w:val="27"/>
        </w:rPr>
        <w:t> </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Количество играющих:</w:t>
      </w:r>
      <w:r>
        <w:rPr>
          <w:color w:val="000000"/>
          <w:sz w:val="27"/>
          <w:szCs w:val="27"/>
        </w:rPr>
        <w:t> 2 или более человек.</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lastRenderedPageBreak/>
        <w:t>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«Рома навестил бабушку и так обрадовался, что обиделся на нее».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«Саша отнял игрушку у Пети и побил его, Петя поссорился с ним ».</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«Лене очень нравился Сережа, поэтому она его побила».</w:t>
      </w:r>
    </w:p>
    <w:p w:rsidR="005D019C" w:rsidRDefault="005D019C" w:rsidP="005D019C">
      <w:pPr>
        <w:pStyle w:val="a3"/>
        <w:shd w:val="clear" w:color="auto" w:fill="FFFFFF"/>
        <w:spacing w:before="0" w:beforeAutospacing="0" w:after="0" w:afterAutospacing="0" w:line="360"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360"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Ладонь в ладонь</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b/>
          <w:bCs/>
          <w:color w:val="000000"/>
          <w:sz w:val="27"/>
          <w:szCs w:val="27"/>
        </w:rPr>
        <w:t> </w:t>
      </w:r>
      <w:r>
        <w:rPr>
          <w:color w:val="000000"/>
          <w:sz w:val="27"/>
          <w:szCs w:val="27"/>
        </w:rPr>
        <w:t>создать условия для развития у детей коммуникативных навыков, получение опыта взаимодействия в парах, преодоление боязни тактильного контакта.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b/>
          <w:bCs/>
          <w:color w:val="000000"/>
          <w:sz w:val="27"/>
          <w:szCs w:val="27"/>
          <w:u w:val="single"/>
        </w:rPr>
        <w:t>.</w:t>
      </w:r>
      <w:r>
        <w:rPr>
          <w:color w:val="000000"/>
          <w:sz w:val="27"/>
          <w:szCs w:val="27"/>
        </w:rPr>
        <w:t> 3-7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Количество играющих: 2 или больше человек.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Необходимые приспособления: стол, стулья и т. д.</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Дети становятся попарно, прижимая правую ладонь к левой ладони и левую ладонь к правой ладони друга. </w:t>
      </w:r>
      <w:proofErr w:type="gramStart"/>
      <w:r>
        <w:rPr>
          <w:color w:val="000000"/>
          <w:sz w:val="27"/>
          <w:szCs w:val="27"/>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Развитие эмоций и чувств у детей дошкольного возраста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Комментарий:</w:t>
      </w:r>
      <w:r>
        <w:rPr>
          <w:color w:val="000000"/>
          <w:sz w:val="27"/>
          <w:szCs w:val="27"/>
        </w:rPr>
        <w:t>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 Игра будет полезна детям, испытывающим трудности в процессе общения.</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Интервью</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коммуникативных навыков, активного словаря, умения вступать в диалог.</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4-7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Количество играющих</w:t>
      </w:r>
      <w:r>
        <w:rPr>
          <w:color w:val="000000"/>
          <w:sz w:val="27"/>
          <w:szCs w:val="27"/>
        </w:rPr>
        <w:t>: 3 и более человек.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Необходимые приспособления: стул.</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Комментарий: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Эта игра помогает познакомиться с детьми, которые только что пришли в группу, а также вовлечь в общение </w:t>
      </w:r>
      <w:proofErr w:type="gramStart"/>
      <w:r>
        <w:rPr>
          <w:color w:val="000000"/>
          <w:sz w:val="27"/>
          <w:szCs w:val="27"/>
        </w:rPr>
        <w:t>стеснительных</w:t>
      </w:r>
      <w:proofErr w:type="gramEnd"/>
      <w:r>
        <w:rPr>
          <w:color w:val="000000"/>
          <w:sz w:val="27"/>
          <w:szCs w:val="27"/>
        </w:rPr>
        <w:t xml:space="preserve"> детей. Если же дети еще </w:t>
      </w:r>
      <w:r>
        <w:rPr>
          <w:color w:val="000000"/>
          <w:sz w:val="27"/>
          <w:szCs w:val="27"/>
        </w:rPr>
        <w:lastRenderedPageBreak/>
        <w:t>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Давай поговорим (автор — Е. Лютова)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коммуникативных навыков.</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b/>
          <w:bCs/>
          <w:color w:val="000000"/>
          <w:sz w:val="27"/>
          <w:szCs w:val="27"/>
        </w:rPr>
        <w:t>:</w:t>
      </w:r>
      <w:r>
        <w:rPr>
          <w:color w:val="000000"/>
          <w:sz w:val="27"/>
          <w:szCs w:val="27"/>
        </w:rPr>
        <w:t> 3-7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Количество играющих:</w:t>
      </w:r>
      <w:r>
        <w:rPr>
          <w:color w:val="000000"/>
          <w:sz w:val="27"/>
          <w:szCs w:val="27"/>
        </w:rPr>
        <w:t> 2 или больше человек.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 </w:t>
      </w:r>
      <w:r>
        <w:rPr>
          <w:color w:val="000000"/>
          <w:sz w:val="27"/>
          <w:szCs w:val="27"/>
        </w:rPr>
        <w:t>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Комментарий</w:t>
      </w:r>
      <w:r>
        <w:rPr>
          <w:b/>
          <w:bCs/>
          <w:color w:val="000000"/>
          <w:sz w:val="27"/>
          <w:szCs w:val="27"/>
        </w:rPr>
        <w:t>:</w:t>
      </w:r>
      <w:r>
        <w:rPr>
          <w:color w:val="000000"/>
          <w:sz w:val="27"/>
          <w:szCs w:val="27"/>
        </w:rPr>
        <w:t xml:space="preserve"> эта игра полезна для </w:t>
      </w:r>
      <w:proofErr w:type="gramStart"/>
      <w:r>
        <w:rPr>
          <w:color w:val="000000"/>
          <w:sz w:val="27"/>
          <w:szCs w:val="27"/>
        </w:rPr>
        <w:t>замкнутых</w:t>
      </w:r>
      <w:proofErr w:type="gramEnd"/>
      <w:r>
        <w:rPr>
          <w:color w:val="000000"/>
          <w:sz w:val="27"/>
          <w:szCs w:val="27"/>
        </w:rPr>
        <w:t xml:space="preserve"> и застенчивых, так как в игровой форме учит ребенка не бояться общения, ставит в ситуацию необходимости вступления в контакт.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начальных этапах дети могут отказываться задавать вопросы или вступать в игру. Тогда инициативу на себя должен взять взрослый.</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Важный момент! В игре взрослый должен находиться на одном уровне с ребенком, а в случае трудностей — ниже него.</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Клубочек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b/>
          <w:bCs/>
          <w:color w:val="000000"/>
          <w:sz w:val="27"/>
          <w:szCs w:val="27"/>
        </w:rPr>
        <w:t>:</w:t>
      </w:r>
      <w:r>
        <w:rPr>
          <w:color w:val="000000"/>
          <w:sz w:val="27"/>
          <w:szCs w:val="27"/>
        </w:rPr>
        <w:t> развитие коммуникативных навыков.</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4-7лет.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 xml:space="preserve">Количество </w:t>
      </w:r>
      <w:proofErr w:type="gramStart"/>
      <w:r>
        <w:rPr>
          <w:color w:val="000000"/>
          <w:sz w:val="27"/>
          <w:szCs w:val="27"/>
          <w:u w:val="single"/>
        </w:rPr>
        <w:t>играющих</w:t>
      </w:r>
      <w:proofErr w:type="gramEnd"/>
      <w:r>
        <w:rPr>
          <w:color w:val="000000"/>
          <w:sz w:val="27"/>
          <w:szCs w:val="27"/>
          <w:u w:val="single"/>
        </w:rPr>
        <w:t>: </w:t>
      </w:r>
      <w:r>
        <w:rPr>
          <w:color w:val="000000"/>
          <w:sz w:val="27"/>
          <w:szCs w:val="27"/>
        </w:rPr>
        <w:t>группа детей.</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Необходимые приспособления:</w:t>
      </w:r>
      <w:r>
        <w:rPr>
          <w:color w:val="000000"/>
          <w:sz w:val="27"/>
          <w:szCs w:val="27"/>
        </w:rPr>
        <w:t> клубок ниток.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лубок ведущему.</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Комментарий: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Ведущим может быть выбран и ребенок.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Pr>
          <w:color w:val="000000"/>
          <w:sz w:val="27"/>
          <w:szCs w:val="27"/>
        </w:rPr>
        <w:t>найти</w:t>
      </w:r>
      <w:proofErr w:type="gramEnd"/>
      <w:r>
        <w:rPr>
          <w:color w:val="000000"/>
          <w:sz w:val="27"/>
          <w:szCs w:val="27"/>
        </w:rPr>
        <w:t xml:space="preserve"> достаточно легко. И всегда веселее, когда есть друзья.</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lastRenderedPageBreak/>
        <w:t>Зоопарк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коммуникативных способностей, умение распознавать язык мимики и жестов, снятие телесных зажимов.</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b/>
          <w:bCs/>
          <w:color w:val="000000"/>
          <w:sz w:val="27"/>
          <w:szCs w:val="27"/>
        </w:rPr>
        <w:t>:</w:t>
      </w:r>
      <w:r>
        <w:rPr>
          <w:color w:val="000000"/>
          <w:sz w:val="27"/>
          <w:szCs w:val="27"/>
        </w:rPr>
        <w:t> 5-7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Количество играющих</w:t>
      </w:r>
      <w:r>
        <w:rPr>
          <w:b/>
          <w:bCs/>
          <w:color w:val="000000"/>
          <w:sz w:val="27"/>
          <w:szCs w:val="27"/>
        </w:rPr>
        <w:t>:</w:t>
      </w:r>
      <w:r>
        <w:rPr>
          <w:color w:val="000000"/>
          <w:sz w:val="27"/>
          <w:szCs w:val="27"/>
        </w:rPr>
        <w:t> две команды.</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Комментарий</w:t>
      </w:r>
      <w:r>
        <w:rPr>
          <w:b/>
          <w:bCs/>
          <w:color w:val="000000"/>
          <w:sz w:val="27"/>
          <w:szCs w:val="27"/>
        </w:rPr>
        <w:t>:</w:t>
      </w:r>
      <w:r>
        <w:rPr>
          <w:color w:val="000000"/>
          <w:sz w:val="27"/>
          <w:szCs w:val="27"/>
        </w:rPr>
        <w:t> 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Тропинка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умения действовать сообща, в команде.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b/>
          <w:bCs/>
          <w:color w:val="000000"/>
          <w:sz w:val="27"/>
          <w:szCs w:val="27"/>
        </w:rPr>
        <w:t>:</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 xml:space="preserve">Количество </w:t>
      </w:r>
      <w:proofErr w:type="gramStart"/>
      <w:r>
        <w:rPr>
          <w:color w:val="000000"/>
          <w:sz w:val="27"/>
          <w:szCs w:val="27"/>
          <w:u w:val="single"/>
        </w:rPr>
        <w:t>играющих</w:t>
      </w:r>
      <w:proofErr w:type="gramEnd"/>
      <w:r>
        <w:rPr>
          <w:color w:val="000000"/>
          <w:sz w:val="27"/>
          <w:szCs w:val="27"/>
          <w:u w:val="single"/>
        </w:rPr>
        <w:t>:</w:t>
      </w:r>
      <w:r>
        <w:rPr>
          <w:color w:val="000000"/>
          <w:sz w:val="27"/>
          <w:szCs w:val="27"/>
        </w:rPr>
        <w:t> четное.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Необходимые приспособления:</w:t>
      </w:r>
      <w:r>
        <w:rPr>
          <w:b/>
          <w:bCs/>
          <w:color w:val="000000"/>
          <w:sz w:val="27"/>
          <w:szCs w:val="27"/>
        </w:rPr>
        <w:t> </w:t>
      </w:r>
      <w:r>
        <w:rPr>
          <w:color w:val="000000"/>
          <w:sz w:val="27"/>
          <w:szCs w:val="27"/>
        </w:rPr>
        <w:t>аудиозапись с русской народной песней «Кума».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 </w:t>
      </w:r>
      <w:r>
        <w:rPr>
          <w:color w:val="000000"/>
          <w:sz w:val="27"/>
          <w:szCs w:val="27"/>
        </w:rPr>
        <w:t>дети делятся на две команды, число игроков в которых равно. Дети каждой команды берутся за руки, образуя круги, и под музыку идут вправо. Как только музыка смолкает, они останавливаются и выполняют задания, которые дает ведущий:</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«Тропинка!» — дети кладут руки на плечи впередистоящему, приседают и наклоняют головы вниз;</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«Копна!» — дети соединяют руки в центре своего круга;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«Кочки!» — все приседают, обхватив руками голову.</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Комментарий:</w:t>
      </w:r>
      <w:r>
        <w:rPr>
          <w:color w:val="000000"/>
          <w:sz w:val="27"/>
          <w:szCs w:val="27"/>
        </w:rPr>
        <w:t xml:space="preserve"> игра </w:t>
      </w:r>
      <w:proofErr w:type="gramStart"/>
      <w:r>
        <w:rPr>
          <w:color w:val="000000"/>
          <w:sz w:val="27"/>
          <w:szCs w:val="27"/>
        </w:rPr>
        <w:t>направлена</w:t>
      </w:r>
      <w:proofErr w:type="gramEnd"/>
      <w:r>
        <w:rPr>
          <w:color w:val="000000"/>
          <w:sz w:val="27"/>
          <w:szCs w:val="27"/>
        </w:rPr>
        <w:t xml:space="preserve"> на развитие у детей способности действовать совместно друг с другом, умения добиваться результата, согласовывая свои действия в соответствии с правилами. Она будет полезна как конфликтным детям, так и замкнутым.</w:t>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Небоскреб</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умения договариваться, работать в команде.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Количество играющих:</w:t>
      </w:r>
      <w:r>
        <w:rPr>
          <w:color w:val="000000"/>
          <w:sz w:val="27"/>
          <w:szCs w:val="27"/>
        </w:rPr>
        <w:t> 5-6 человек.</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Необходимые приспособления:</w:t>
      </w:r>
      <w:r>
        <w:rPr>
          <w:color w:val="000000"/>
          <w:sz w:val="27"/>
          <w:szCs w:val="27"/>
        </w:rPr>
        <w:t xml:space="preserve"> складной метр; 2-3 </w:t>
      </w:r>
      <w:proofErr w:type="gramStart"/>
      <w:r>
        <w:rPr>
          <w:color w:val="000000"/>
          <w:sz w:val="27"/>
          <w:szCs w:val="27"/>
        </w:rPr>
        <w:t>деревянных</w:t>
      </w:r>
      <w:proofErr w:type="gramEnd"/>
      <w:r>
        <w:rPr>
          <w:color w:val="000000"/>
          <w:sz w:val="27"/>
          <w:szCs w:val="27"/>
        </w:rPr>
        <w:t xml:space="preserve"> кубика (можно разного размера) на каждого ребенка.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lastRenderedPageBreak/>
        <w:t>Комментарий:</w:t>
      </w:r>
      <w:r>
        <w:rPr>
          <w:color w:val="000000"/>
          <w:sz w:val="27"/>
          <w:szCs w:val="27"/>
        </w:rPr>
        <w:t xml:space="preserve"> взрослый в </w:t>
      </w:r>
      <w:proofErr w:type="gramStart"/>
      <w:r>
        <w:rPr>
          <w:color w:val="000000"/>
          <w:sz w:val="27"/>
          <w:szCs w:val="27"/>
        </w:rPr>
        <w:t>данной</w:t>
      </w:r>
      <w:proofErr w:type="gramEnd"/>
      <w:r>
        <w:rPr>
          <w:color w:val="000000"/>
          <w:sz w:val="27"/>
          <w:szCs w:val="27"/>
        </w:rPr>
        <w:t xml:space="preserve">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Я и моё имя</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w:t>
      </w:r>
      <w:proofErr w:type="gramStart"/>
      <w:r>
        <w:rPr>
          <w:color w:val="000000"/>
          <w:sz w:val="27"/>
          <w:szCs w:val="27"/>
        </w:rPr>
        <w:t>Учить детей представлять</w:t>
      </w:r>
      <w:proofErr w:type="gramEnd"/>
      <w:r>
        <w:rPr>
          <w:color w:val="000000"/>
          <w:sz w:val="27"/>
          <w:szCs w:val="27"/>
        </w:rPr>
        <w:t xml:space="preserve"> себя коллективу сверстников, вырабатывать доброжелательное отношение друг к другу, способствовать сплоченности группы.</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color w:val="000000"/>
          <w:sz w:val="27"/>
          <w:szCs w:val="27"/>
        </w:rPr>
        <w:t xml:space="preserve"> Дети сидят в кругу на стульях. Педагог рассказывает: «Мы собрались в кругу, чтобы все могли узнать друг друга лучше. Представьте себе, что мы в гостях у волшебника, и который хочет с вами </w:t>
      </w:r>
      <w:proofErr w:type="gramStart"/>
      <w:r>
        <w:rPr>
          <w:color w:val="000000"/>
          <w:sz w:val="27"/>
          <w:szCs w:val="27"/>
        </w:rPr>
        <w:t>познакомится</w:t>
      </w:r>
      <w:proofErr w:type="gramEnd"/>
      <w:r>
        <w:rPr>
          <w:color w:val="000000"/>
          <w:sz w:val="27"/>
          <w:szCs w:val="27"/>
        </w:rPr>
        <w:t>». Дети по очереди называют себя, назвав свое имя так, как ему больше нравится, как называют дома, или как он хотел бы, но при этом делают наклон головы. В конце педагог обобщает; «Вот мы и узнали, и смогли услышать, какими ласковыми именами можно к каждому обратиться. Давайте же с большей любовью и вниманием относится друг к другу»</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Я глазами других</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w:t>
      </w:r>
      <w:proofErr w:type="gramStart"/>
      <w:r>
        <w:rPr>
          <w:color w:val="000000"/>
          <w:sz w:val="27"/>
          <w:szCs w:val="27"/>
        </w:rPr>
        <w:t>Дать детям представление об индивидуальности, неповторимости каждого из них, развивать уверенность в себе, формировать умение принимать отличную от своей точку зрения.</w:t>
      </w:r>
      <w:proofErr w:type="gramEnd"/>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Материал:</w:t>
      </w:r>
      <w:r>
        <w:rPr>
          <w:color w:val="000000"/>
          <w:sz w:val="27"/>
          <w:szCs w:val="27"/>
        </w:rPr>
        <w:t> платочек.</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Дети стоят в кругу. Педагог показывает им волшебный платочек, с помощью которого можно узнать много интересного о себе. Дети передают друг другу платочек со словами: «Я дарю тебе платочек потому, что ты самый ... (подбираются соответствующие определения)». Педагог подводит итог: «Этот платочек помог вам сказать много доброго, хорошего. Давайте же с большим вниманием относиться друг к другу.</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Я и мой мир</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xml:space="preserve"> Учить детей внимательно выслушивать мнение </w:t>
      </w:r>
      <w:proofErr w:type="gramStart"/>
      <w:r>
        <w:rPr>
          <w:color w:val="000000"/>
          <w:sz w:val="27"/>
          <w:szCs w:val="27"/>
        </w:rPr>
        <w:t>другого</w:t>
      </w:r>
      <w:proofErr w:type="gramEnd"/>
      <w:r>
        <w:rPr>
          <w:color w:val="000000"/>
          <w:sz w:val="27"/>
          <w:szCs w:val="27"/>
        </w:rPr>
        <w:t xml:space="preserve"> развивать у детей воображение, формировать сплоченность группы.</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 Д</w:t>
      </w:r>
      <w:r>
        <w:rPr>
          <w:color w:val="000000"/>
          <w:sz w:val="27"/>
          <w:szCs w:val="27"/>
        </w:rPr>
        <w:t xml:space="preserve">ети сидят в кругу на стульях. Педагог рассказывает: «Представьте, что вы превратились в добрых волшебников, и когда вы будите смотреть на людей, то вы будите видеть в них только хорошее, даже то, что не </w:t>
      </w:r>
      <w:r>
        <w:rPr>
          <w:color w:val="000000"/>
          <w:sz w:val="27"/>
          <w:szCs w:val="27"/>
        </w:rPr>
        <w:lastRenderedPageBreak/>
        <w:t>всегда сразу заметно». Дети по очереди называют достоинства своего соседа. В конце педагог говорит: «А сейчас мы посмотрим на мир. Что бы мы хотели изменить в мире, чтобы он стал лучше?» Дети высказывают свое мнение. В заключение подводится итог: «Наше превращение в волшебников помогло увидеть что-то хорошее в каждом, даже то, чего раньше никто не замечал, и так можно изменить обстановку в группе и окружающем мире».</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Я и мой друг</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Продолжать воспитывать дружелюбное отношение детей друг к другу, развивать атмосферу тепла, любви и ласки.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w:t>
      </w:r>
      <w:r>
        <w:rPr>
          <w:color w:val="000000"/>
          <w:sz w:val="27"/>
          <w:szCs w:val="27"/>
        </w:rPr>
        <w:t> Дети стоят в кругу. Педагог показывает свою ладонь: «Тот, кто «поймает солнечного зайчика» на ладонь должен согреть его теплом или приласкать его</w:t>
      </w:r>
      <w:proofErr w:type="gramStart"/>
      <w:r>
        <w:rPr>
          <w:color w:val="000000"/>
          <w:sz w:val="27"/>
          <w:szCs w:val="27"/>
        </w:rPr>
        <w:t xml:space="preserve">.» </w:t>
      </w:r>
      <w:proofErr w:type="gramEnd"/>
      <w:r>
        <w:rPr>
          <w:color w:val="000000"/>
          <w:sz w:val="27"/>
          <w:szCs w:val="27"/>
        </w:rPr>
        <w:t>Педагог начинает разговор, обращаясь к стоящему рядом ребенку: «Я радуюсь, когда...» Затем взрослый передает своему соседу и т.д. Когда «зайчик» возвращается к воспитателю, он обращает внимание на то, что «зайчик» вырос и уже не умещается в ладонях. И педагог выпускает «зайчика» и обобщает: «Давайте возьмемся все за руки. И будем дарить тепло и добро всем людям».</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Я и мои мысли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Цель:</w:t>
      </w:r>
      <w:r>
        <w:rPr>
          <w:color w:val="000000"/>
          <w:sz w:val="27"/>
          <w:szCs w:val="27"/>
        </w:rPr>
        <w:t> Развивать умение слушать друг друга, выражать свое состояние и способность понимать другого человека.</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 </w:t>
      </w:r>
      <w:r>
        <w:rPr>
          <w:color w:val="000000"/>
          <w:sz w:val="27"/>
          <w:szCs w:val="27"/>
        </w:rPr>
        <w:t xml:space="preserve">Дети стоят в кругу. Педагог говорит: «Каждый из нас что-то или кого-то любит. Всем нам присуще это чувство, и все мы по-разному его выражаем. Я люблю свой дом, свою работу. Давайте покажем радость на своем лице. Что для этого нужно сделать? (улыбнуться). А теперь </w:t>
      </w:r>
      <w:proofErr w:type="gramStart"/>
      <w:r>
        <w:rPr>
          <w:color w:val="000000"/>
          <w:sz w:val="27"/>
          <w:szCs w:val="27"/>
        </w:rPr>
        <w:t>улыбнемся и вы расскажите</w:t>
      </w:r>
      <w:proofErr w:type="gramEnd"/>
      <w:r>
        <w:rPr>
          <w:color w:val="000000"/>
          <w:sz w:val="27"/>
          <w:szCs w:val="27"/>
        </w:rPr>
        <w:t xml:space="preserve">, кого и что любите. Сейчас я </w:t>
      </w:r>
      <w:proofErr w:type="gramStart"/>
      <w:r>
        <w:rPr>
          <w:color w:val="000000"/>
          <w:sz w:val="27"/>
          <w:szCs w:val="27"/>
        </w:rPr>
        <w:t>повернусь к своему соседу улыбнусь</w:t>
      </w:r>
      <w:proofErr w:type="gramEnd"/>
      <w:r>
        <w:rPr>
          <w:color w:val="000000"/>
          <w:sz w:val="27"/>
          <w:szCs w:val="27"/>
        </w:rPr>
        <w:t xml:space="preserve"> и возьму его за руку и скажу: «Я люблю свой город, потому что я здесь живу». Сосед повернется к своему соседу и сделает тоже </w:t>
      </w:r>
      <w:proofErr w:type="gramStart"/>
      <w:r>
        <w:rPr>
          <w:color w:val="000000"/>
          <w:sz w:val="27"/>
          <w:szCs w:val="27"/>
        </w:rPr>
        <w:t>самое</w:t>
      </w:r>
      <w:proofErr w:type="gramEnd"/>
      <w:r>
        <w:rPr>
          <w:color w:val="000000"/>
          <w:sz w:val="27"/>
          <w:szCs w:val="27"/>
        </w:rPr>
        <w:t xml:space="preserve"> и т.д.</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r>
        <w:rPr>
          <w:color w:val="000000"/>
          <w:sz w:val="27"/>
          <w:szCs w:val="27"/>
        </w:rPr>
        <w:t>Педагог обобщает: «Вы чувствуете тепло рук? Вам приятно это состояние? Посмотрите, какой у нас получился большой круг. Большой, потому что мы любимы и любим сами».</w:t>
      </w:r>
    </w:p>
    <w:p w:rsidR="005D019C" w:rsidRDefault="005D019C" w:rsidP="005D019C">
      <w:pPr>
        <w:pStyle w:val="a3"/>
        <w:shd w:val="clear" w:color="auto" w:fill="FFFFFF"/>
        <w:spacing w:before="0" w:beforeAutospacing="0" w:after="0" w:afterAutospacing="0" w:line="27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74" w:lineRule="atLeast"/>
        <w:jc w:val="center"/>
        <w:rPr>
          <w:rFonts w:ascii="Arial" w:hAnsi="Arial" w:cs="Arial"/>
          <w:color w:val="000000"/>
          <w:sz w:val="21"/>
          <w:szCs w:val="21"/>
        </w:rPr>
      </w:pPr>
      <w:r>
        <w:rPr>
          <w:b/>
          <w:bCs/>
          <w:color w:val="000000"/>
          <w:sz w:val="27"/>
          <w:szCs w:val="27"/>
        </w:rPr>
        <w:t>Спина к спине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развить умение детей договариваться друг с другом и показать, как важно для этого видеть своего собеседника.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b/>
          <w:bCs/>
          <w:color w:val="000000"/>
          <w:sz w:val="27"/>
          <w:szCs w:val="27"/>
        </w:rPr>
        <w:t>:</w:t>
      </w:r>
      <w:r>
        <w:rPr>
          <w:color w:val="000000"/>
          <w:sz w:val="27"/>
          <w:szCs w:val="27"/>
        </w:rPr>
        <w:t> дети садятся спиной друг к другу. Задача – рассказать что-нибудь (или о чем-то договориться) друг с другом.</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После упражнения дети делятся впечатлениями и своими ощущениями. Воспитатель задает вопросы: «Было ли вам удобно так разговаривать?», «Не хотелось бы что-нибудь изменить?». Лучше, если тему для разговора придумают сами дети, но воспитатель может предложить свою тему.</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Вариант: спина к спине сидят взрослый и ребенок.</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lastRenderedPageBreak/>
        <w:br/>
      </w:r>
    </w:p>
    <w:p w:rsidR="005D019C" w:rsidRDefault="005D019C" w:rsidP="005D019C">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Ищем клад</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способствовать развитию у детей доверия друг к другу, помочь лучше осознать и понять себя и своих друзей.</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дети образуют две команды необычным способом. Предлагается посмотреть в глаза друг другу и выстроиться в ряд по цвету глаз (от самых темных до самых светлых), затем разделиться на команды «светлоглазых» и «темноглазых». Затем каждая команда получает задание найти клад, спрятанный в комнате, по предложенной карте.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Происходит организация совместных действий в игровой форме, которая требует от детей сообразительности и исполнительности; в результате приложения определенных усилий вырабатывается умение организовывать совместные действия в игре.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Мамино ожерелье</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Цель:</w:t>
      </w:r>
      <w:r>
        <w:rPr>
          <w:color w:val="000000"/>
          <w:sz w:val="27"/>
          <w:szCs w:val="27"/>
        </w:rPr>
        <w:t> создание эмоционального настроя в детском коллективе.</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Описание игры: </w:t>
      </w:r>
      <w:r>
        <w:rPr>
          <w:color w:val="000000"/>
          <w:sz w:val="27"/>
          <w:szCs w:val="27"/>
        </w:rPr>
        <w:t>Участники стоят в кругу и держатся за руки.</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Инструкция. 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(дети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который соберет бусинки вместе. Ювелир ловит одного из участников за руку, второй, не отпуская руки, ловит третьего и т.д. Образуется цепочка. Ювелир соединяет бусинки в ожерелье. Все бусинки собрались! Как хорошо, когда мы вместе!</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jc w:val="center"/>
        <w:rPr>
          <w:rFonts w:ascii="Arial" w:hAnsi="Arial" w:cs="Arial"/>
          <w:color w:val="000000"/>
          <w:sz w:val="21"/>
          <w:szCs w:val="21"/>
        </w:rPr>
      </w:pPr>
      <w:proofErr w:type="spellStart"/>
      <w:r>
        <w:rPr>
          <w:b/>
          <w:bCs/>
          <w:color w:val="000000"/>
          <w:sz w:val="27"/>
          <w:szCs w:val="27"/>
        </w:rPr>
        <w:t>Менялки</w:t>
      </w:r>
      <w:proofErr w:type="spellEnd"/>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коммуникативных навыков, получение опыта взаимодействия в парах, преодоление боязни тактильного контакта.</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 xml:space="preserve">Описание </w:t>
      </w:r>
      <w:proofErr w:type="spellStart"/>
      <w:r>
        <w:rPr>
          <w:color w:val="000000"/>
          <w:sz w:val="27"/>
          <w:szCs w:val="27"/>
          <w:u w:val="single"/>
        </w:rPr>
        <w:t>игры</w:t>
      </w:r>
      <w:proofErr w:type="gramStart"/>
      <w:r>
        <w:rPr>
          <w:color w:val="000000"/>
          <w:sz w:val="27"/>
          <w:szCs w:val="27"/>
          <w:u w:val="single"/>
        </w:rPr>
        <w:t>:</w:t>
      </w:r>
      <w:r>
        <w:rPr>
          <w:color w:val="000000"/>
          <w:sz w:val="27"/>
          <w:szCs w:val="27"/>
        </w:rPr>
        <w:t>У</w:t>
      </w:r>
      <w:proofErr w:type="gramEnd"/>
      <w:r>
        <w:rPr>
          <w:color w:val="000000"/>
          <w:sz w:val="27"/>
          <w:szCs w:val="27"/>
        </w:rPr>
        <w:t>частники</w:t>
      </w:r>
      <w:proofErr w:type="spellEnd"/>
      <w:r>
        <w:rPr>
          <w:color w:val="000000"/>
          <w:sz w:val="27"/>
          <w:szCs w:val="27"/>
        </w:rPr>
        <w:t xml:space="preserve"> разбиваются на пары. Выбирается водящий. Он дает различные команды участникам пары: рука к руке, нога к ноге, ухо к уху, голова к голове, спина к спине, плечо к плечу. Но когда он скажет: «Сосед к соседу», участники меняются партнерами. Водящий находит себе пару. Кто остался без пары, становится водящим. Разбиваться по парам можно следующим образом. Дети встают в круг, смотрят внимательно друг на друга и опускают глаза вниз. По сигналу ведущего все поднимают головы и указывают пальцем на одного из присутствующих. Если выбор совпадает, пара отходит в сторону. Игра продолжается до тех пор, пока все не разобьются на пары.</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Коробка добрых поступков</w:t>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lastRenderedPageBreak/>
        <w:t>Цель:</w:t>
      </w:r>
      <w:r>
        <w:rPr>
          <w:color w:val="000000"/>
          <w:sz w:val="27"/>
          <w:szCs w:val="27"/>
        </w:rPr>
        <w:t> воспитание у детей доброжелательного отношения друг к другу, создание положительного эмоционального настроя в детском коллективе, воспитание в детях умения замечать и ценить положительные поступки, совершенные другими людьми.</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Возраст: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Один и тот же поступок не должен оцениваться дважды.</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«Потому что ты хороший»</w:t>
      </w:r>
    </w:p>
    <w:p w:rsidR="005D019C" w:rsidRDefault="005D019C" w:rsidP="005D019C">
      <w:pPr>
        <w:pStyle w:val="a3"/>
        <w:shd w:val="clear" w:color="auto" w:fill="FFFFFF"/>
        <w:spacing w:before="0" w:beforeAutospacing="0" w:after="0" w:afterAutospacing="0" w:line="294" w:lineRule="atLeast"/>
        <w:jc w:val="center"/>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повысить самооценку детей, научить их видеть положительные стороны в других людях.</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педагог предлагает детям разделиться на пары. Желательно, чтобы в каждой паре были дети, которые дружат между собой. Педагог дает детям подумать 2–3 минуты и определить, какая черта напарника больше всего нравится ребенку. Каждый игрок говорит своему напарнику: «Я хотел бы быть таким, как ты, потому, что ты ...» и далее называет причину – то качество ребенка, которое он считает у этого ребенка самым выдающимся и замечательным. Затем отвечает его напарник – повторяет ту же фразу, только указывает другую черту характера. Каждая пара принимает участие в игре. Педагог может помочь детям, если у них возникают затруднения.</w:t>
      </w: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p>
    <w:p w:rsidR="005D019C" w:rsidRDefault="005D019C" w:rsidP="005D019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D019C" w:rsidRDefault="005D019C" w:rsidP="005D019C">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Инопланетяне</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Цель:</w:t>
      </w:r>
      <w:r>
        <w:rPr>
          <w:color w:val="000000"/>
          <w:sz w:val="27"/>
          <w:szCs w:val="27"/>
        </w:rPr>
        <w:t> развитие навыков невербального общения.</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Возраст:</w:t>
      </w:r>
      <w:r>
        <w:rPr>
          <w:color w:val="000000"/>
          <w:sz w:val="27"/>
          <w:szCs w:val="27"/>
        </w:rPr>
        <w:t> 6-7 лет.</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Желательно использовать внешнюю атрибутику: шлемы для инопланетян, картонный макет корабля или летающей тарелки и т. п.</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Описание игры:</w:t>
      </w:r>
      <w:r>
        <w:rPr>
          <w:color w:val="000000"/>
          <w:sz w:val="27"/>
          <w:szCs w:val="27"/>
        </w:rPr>
        <w:t> Межпланетный корабль совершает вынужденную посадку на незнакомой планете. Это Земля. Инопланетяне ступают на чужую землю и видят группу ребят. Но как наладить контакт? Ведь никто не знает язык друг друга. И тут на помощь приходят жесты.</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«Инопланетяне» показывают рукой на какой-нибудь предмет (например, стул, кровать, стол и т. д.), а земляне, называя этот предмет, должны жестами показать его функциональное назначение. Игра сопровождается музыкой.</w:t>
      </w:r>
    </w:p>
    <w:p w:rsidR="005D019C" w:rsidRDefault="005D019C" w:rsidP="005D019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 ходе игры застенчивые дети должны добиться понимания со стороны сверстников, что требует от них активности и уверенности.</w:t>
      </w:r>
    </w:p>
    <w:p w:rsidR="00767F4D" w:rsidRDefault="00767F4D"/>
    <w:sectPr w:rsidR="00767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16"/>
    <w:rsid w:val="005D019C"/>
    <w:rsid w:val="00767F4D"/>
    <w:rsid w:val="00AF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4051</Words>
  <Characters>23094</Characters>
  <Application>Microsoft Office Word</Application>
  <DocSecurity>0</DocSecurity>
  <Lines>192</Lines>
  <Paragraphs>54</Paragraphs>
  <ScaleCrop>false</ScaleCrop>
  <Company>SPecialiST RePack</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2020-04-24T08:07:00Z</dcterms:created>
  <dcterms:modified xsi:type="dcterms:W3CDTF">2020-04-24T08:08:00Z</dcterms:modified>
</cp:coreProperties>
</file>